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DC" w:rsidRPr="00E8351C" w:rsidRDefault="00E06BDC" w:rsidP="00EF1A7E">
      <w:pPr>
        <w:jc w:val="right"/>
        <w:rPr>
          <w:rFonts w:ascii="Arial Narrow" w:hAnsi="Arial Narrow"/>
          <w:sz w:val="24"/>
          <w:szCs w:val="24"/>
        </w:rPr>
      </w:pPr>
    </w:p>
    <w:p w:rsidR="00EF1A7E" w:rsidRPr="00E8351C" w:rsidRDefault="00EF1A7E" w:rsidP="00EF1A7E">
      <w:pPr>
        <w:jc w:val="right"/>
        <w:rPr>
          <w:rFonts w:ascii="Arial Narrow" w:hAnsi="Arial Narrow"/>
          <w:b/>
          <w:sz w:val="24"/>
          <w:szCs w:val="24"/>
        </w:rPr>
      </w:pPr>
    </w:p>
    <w:p w:rsidR="00EF1A7E" w:rsidRPr="00E8351C" w:rsidRDefault="00EF1A7E" w:rsidP="00FC6247">
      <w:pPr>
        <w:jc w:val="right"/>
        <w:rPr>
          <w:rFonts w:ascii="Arial Narrow" w:hAnsi="Arial Narrow"/>
          <w:b/>
          <w:sz w:val="24"/>
          <w:szCs w:val="24"/>
        </w:rPr>
      </w:pPr>
      <w:r w:rsidRPr="00E8351C">
        <w:rPr>
          <w:rFonts w:ascii="Arial Narrow" w:hAnsi="Arial Narrow"/>
          <w:b/>
          <w:sz w:val="24"/>
          <w:szCs w:val="24"/>
        </w:rPr>
        <w:t xml:space="preserve">REQUERIMENTO </w:t>
      </w:r>
      <w:bookmarkStart w:id="0" w:name="_GoBack"/>
      <w:bookmarkEnd w:id="0"/>
      <w:r w:rsidRPr="00E8351C">
        <w:rPr>
          <w:rFonts w:ascii="Arial Narrow" w:hAnsi="Arial Narrow"/>
          <w:b/>
          <w:sz w:val="24"/>
          <w:szCs w:val="24"/>
        </w:rPr>
        <w:t>Nº_____</w:t>
      </w:r>
      <w:r w:rsidR="00DD4F56" w:rsidRPr="00E8351C">
        <w:rPr>
          <w:rFonts w:ascii="Arial Narrow" w:hAnsi="Arial Narrow"/>
          <w:b/>
          <w:sz w:val="24"/>
          <w:szCs w:val="24"/>
        </w:rPr>
        <w:t>__________</w:t>
      </w:r>
      <w:r w:rsidRPr="00E8351C">
        <w:rPr>
          <w:rFonts w:ascii="Arial Narrow" w:hAnsi="Arial Narrow"/>
          <w:b/>
          <w:sz w:val="24"/>
          <w:szCs w:val="24"/>
        </w:rPr>
        <w:t>___/2019.</w:t>
      </w:r>
    </w:p>
    <w:p w:rsidR="00EF1A7E" w:rsidRPr="00E8351C" w:rsidRDefault="00EF1A7E" w:rsidP="00EF1A7E">
      <w:pPr>
        <w:jc w:val="right"/>
        <w:rPr>
          <w:rFonts w:ascii="Arial Narrow" w:hAnsi="Arial Narrow"/>
          <w:b/>
          <w:sz w:val="24"/>
          <w:szCs w:val="24"/>
        </w:rPr>
      </w:pPr>
    </w:p>
    <w:p w:rsidR="00C42115" w:rsidRPr="00E8351C" w:rsidRDefault="00C42115" w:rsidP="00EF1A7E">
      <w:pPr>
        <w:jc w:val="right"/>
        <w:rPr>
          <w:rFonts w:ascii="Arial Narrow" w:hAnsi="Arial Narrow"/>
          <w:b/>
          <w:sz w:val="24"/>
          <w:szCs w:val="24"/>
        </w:rPr>
      </w:pPr>
    </w:p>
    <w:p w:rsidR="00C42115" w:rsidRPr="00E8351C" w:rsidRDefault="00C42115" w:rsidP="00EF1A7E">
      <w:pPr>
        <w:jc w:val="right"/>
        <w:rPr>
          <w:rFonts w:ascii="Arial Narrow" w:hAnsi="Arial Narrow"/>
          <w:b/>
          <w:sz w:val="24"/>
          <w:szCs w:val="24"/>
        </w:rPr>
      </w:pPr>
    </w:p>
    <w:p w:rsidR="00EF1A7E" w:rsidRPr="00E8351C" w:rsidRDefault="00EF1A7E" w:rsidP="00EF1A7E">
      <w:pPr>
        <w:jc w:val="both"/>
        <w:rPr>
          <w:rFonts w:ascii="Arial Narrow" w:hAnsi="Arial Narrow"/>
          <w:b/>
          <w:sz w:val="24"/>
          <w:szCs w:val="24"/>
        </w:rPr>
      </w:pPr>
    </w:p>
    <w:p w:rsidR="00C42115" w:rsidRPr="00E8351C" w:rsidRDefault="00C42115" w:rsidP="00EF1A7E">
      <w:pPr>
        <w:jc w:val="both"/>
        <w:rPr>
          <w:rFonts w:ascii="Arial Narrow" w:hAnsi="Arial Narrow"/>
          <w:b/>
          <w:sz w:val="24"/>
          <w:szCs w:val="24"/>
        </w:rPr>
      </w:pPr>
    </w:p>
    <w:p w:rsidR="00E8351C" w:rsidRPr="0018670D" w:rsidRDefault="00FC6247" w:rsidP="00FC6247">
      <w:pPr>
        <w:spacing w:line="360" w:lineRule="auto"/>
        <w:ind w:firstLine="85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Pr="00E8351C">
        <w:rPr>
          <w:rFonts w:ascii="Arial Narrow" w:hAnsi="Arial Narrow"/>
          <w:sz w:val="24"/>
          <w:szCs w:val="24"/>
        </w:rPr>
        <w:t>equeiro à Mesa Diretora da Assemblei</w:t>
      </w:r>
      <w:r>
        <w:rPr>
          <w:rFonts w:ascii="Arial Narrow" w:hAnsi="Arial Narrow"/>
          <w:sz w:val="24"/>
          <w:szCs w:val="24"/>
        </w:rPr>
        <w:t xml:space="preserve">a Legislativa do Estado do Acre, </w:t>
      </w:r>
      <w:r w:rsidR="00C42115" w:rsidRPr="00E8351C">
        <w:rPr>
          <w:rFonts w:ascii="Arial Narrow" w:hAnsi="Arial Narrow"/>
          <w:sz w:val="24"/>
          <w:szCs w:val="24"/>
        </w:rPr>
        <w:t xml:space="preserve">com fulcro no artigo </w:t>
      </w:r>
      <w:r w:rsidR="00C507EA">
        <w:rPr>
          <w:rFonts w:ascii="Arial Narrow" w:hAnsi="Arial Narrow"/>
          <w:sz w:val="24"/>
          <w:szCs w:val="24"/>
        </w:rPr>
        <w:t>174 e seguintes</w:t>
      </w:r>
      <w:r w:rsidR="00C42115" w:rsidRPr="00E8351C">
        <w:rPr>
          <w:rFonts w:ascii="Arial Narrow" w:hAnsi="Arial Narrow"/>
          <w:sz w:val="24"/>
          <w:szCs w:val="24"/>
        </w:rPr>
        <w:t>, do Regimento</w:t>
      </w:r>
      <w:r>
        <w:rPr>
          <w:rFonts w:ascii="Arial Narrow" w:hAnsi="Arial Narrow"/>
          <w:sz w:val="24"/>
          <w:szCs w:val="24"/>
        </w:rPr>
        <w:t xml:space="preserve"> Interno desta Casa Legislativa,</w:t>
      </w:r>
      <w:r w:rsidR="00EF1A7E" w:rsidRPr="00E8351C">
        <w:rPr>
          <w:rFonts w:ascii="Arial Narrow" w:hAnsi="Arial Narrow"/>
          <w:sz w:val="24"/>
          <w:szCs w:val="24"/>
        </w:rPr>
        <w:t xml:space="preserve"> </w:t>
      </w:r>
      <w:r w:rsidR="00C507EA">
        <w:rPr>
          <w:rFonts w:ascii="Arial Narrow" w:hAnsi="Arial Narrow"/>
          <w:sz w:val="24"/>
          <w:szCs w:val="24"/>
        </w:rPr>
        <w:t xml:space="preserve">a convocação de uma </w:t>
      </w:r>
      <w:r w:rsidR="00C507EA" w:rsidRPr="00C507EA">
        <w:rPr>
          <w:rFonts w:ascii="Arial Narrow" w:hAnsi="Arial Narrow"/>
          <w:b/>
          <w:sz w:val="24"/>
          <w:szCs w:val="24"/>
        </w:rPr>
        <w:t>Reunião da Comissão de Saúde da Assembleia Legislativa do Estado do Acre</w:t>
      </w:r>
      <w:r w:rsidR="00C507EA">
        <w:rPr>
          <w:rFonts w:ascii="Arial Narrow" w:hAnsi="Arial Narrow"/>
          <w:sz w:val="24"/>
          <w:szCs w:val="24"/>
        </w:rPr>
        <w:t xml:space="preserve">, juntamente com a Secretaria de Saúde, para que a mesma apresente a forma que pretende administrar a saúde do Estado do Acre. </w:t>
      </w:r>
    </w:p>
    <w:p w:rsidR="00E8351C" w:rsidRPr="00E8351C" w:rsidRDefault="00E8351C" w:rsidP="00E8351C">
      <w:pPr>
        <w:pStyle w:val="PargrafodaLista"/>
        <w:tabs>
          <w:tab w:val="left" w:pos="3617"/>
          <w:tab w:val="center" w:pos="4535"/>
        </w:tabs>
        <w:spacing w:after="0"/>
        <w:ind w:left="1635"/>
        <w:jc w:val="both"/>
        <w:rPr>
          <w:rFonts w:ascii="Arial Narrow" w:hAnsi="Arial Narrow"/>
          <w:sz w:val="24"/>
          <w:szCs w:val="24"/>
        </w:rPr>
      </w:pPr>
    </w:p>
    <w:p w:rsidR="00B75B56" w:rsidRPr="00E8351C" w:rsidRDefault="00B75B56" w:rsidP="00E8351C">
      <w:pPr>
        <w:tabs>
          <w:tab w:val="left" w:pos="3617"/>
          <w:tab w:val="center" w:pos="4535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8351C">
        <w:rPr>
          <w:rFonts w:ascii="Arial Narrow" w:hAnsi="Arial Narrow"/>
          <w:sz w:val="24"/>
          <w:szCs w:val="24"/>
        </w:rPr>
        <w:t>Sala das Sessões “Francisco Cartaxo”</w:t>
      </w:r>
    </w:p>
    <w:p w:rsidR="00B75B56" w:rsidRPr="00E8351C" w:rsidRDefault="00C507EA" w:rsidP="00B75B56">
      <w:pPr>
        <w:tabs>
          <w:tab w:val="left" w:pos="3617"/>
          <w:tab w:val="center" w:pos="4535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18</w:t>
      </w:r>
      <w:r w:rsidR="001E2717">
        <w:rPr>
          <w:rFonts w:ascii="Arial Narrow" w:hAnsi="Arial Narrow"/>
          <w:sz w:val="24"/>
          <w:szCs w:val="24"/>
        </w:rPr>
        <w:t xml:space="preserve"> </w:t>
      </w:r>
      <w:r w:rsidR="00FC6247">
        <w:rPr>
          <w:rFonts w:ascii="Arial Narrow" w:hAnsi="Arial Narrow"/>
          <w:sz w:val="24"/>
          <w:szCs w:val="24"/>
        </w:rPr>
        <w:t>de junho de 2019</w:t>
      </w:r>
      <w:r w:rsidR="00FA3E46" w:rsidRPr="00E8351C">
        <w:rPr>
          <w:rFonts w:ascii="Arial Narrow" w:hAnsi="Arial Narrow"/>
          <w:sz w:val="24"/>
          <w:szCs w:val="24"/>
        </w:rPr>
        <w:t>.</w:t>
      </w:r>
    </w:p>
    <w:p w:rsidR="00B75B56" w:rsidRPr="00E8351C" w:rsidRDefault="00B75B56" w:rsidP="00EF1A7E">
      <w:pPr>
        <w:ind w:firstLine="851"/>
        <w:jc w:val="both"/>
        <w:rPr>
          <w:rFonts w:ascii="Arial Narrow" w:hAnsi="Arial Narrow"/>
          <w:sz w:val="24"/>
          <w:szCs w:val="24"/>
        </w:rPr>
      </w:pPr>
    </w:p>
    <w:p w:rsidR="00EF1A7E" w:rsidRPr="00E8351C" w:rsidRDefault="00EF1A7E" w:rsidP="00B75B56">
      <w:pPr>
        <w:jc w:val="center"/>
        <w:rPr>
          <w:rFonts w:ascii="Arial Narrow" w:hAnsi="Arial Narrow"/>
          <w:sz w:val="24"/>
          <w:szCs w:val="24"/>
        </w:rPr>
      </w:pPr>
    </w:p>
    <w:p w:rsidR="00B75B56" w:rsidRPr="00E8351C" w:rsidRDefault="00B75B56" w:rsidP="00314A9C">
      <w:pPr>
        <w:rPr>
          <w:rFonts w:ascii="Arial Narrow" w:hAnsi="Arial Narrow"/>
          <w:sz w:val="24"/>
          <w:szCs w:val="24"/>
        </w:rPr>
      </w:pPr>
    </w:p>
    <w:p w:rsidR="00B75B56" w:rsidRPr="00E8351C" w:rsidRDefault="00E8351C" w:rsidP="00B75B5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2638425</wp:posOffset>
            </wp:positionH>
            <wp:positionV relativeFrom="page">
              <wp:posOffset>6858000</wp:posOffset>
            </wp:positionV>
            <wp:extent cx="2590800" cy="857250"/>
            <wp:effectExtent l="19050" t="0" r="0" b="0"/>
            <wp:wrapNone/>
            <wp:docPr id="4" name="Imagem 4" descr="C:\Users\ACRE\Desktop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RE\Desktop\assinatu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B56" w:rsidRPr="00E8351C" w:rsidRDefault="00B75B56" w:rsidP="00B75B56">
      <w:pPr>
        <w:jc w:val="center"/>
        <w:rPr>
          <w:rFonts w:ascii="Arial Narrow" w:hAnsi="Arial Narrow"/>
          <w:b/>
          <w:sz w:val="24"/>
          <w:szCs w:val="24"/>
        </w:rPr>
      </w:pPr>
    </w:p>
    <w:p w:rsidR="00B75B56" w:rsidRDefault="00B75B56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8351C">
        <w:rPr>
          <w:rFonts w:ascii="Arial Narrow" w:hAnsi="Arial Narrow"/>
          <w:b/>
          <w:sz w:val="24"/>
          <w:szCs w:val="24"/>
        </w:rPr>
        <w:t xml:space="preserve">Deputado Estadual </w:t>
      </w:r>
      <w:r w:rsidR="00E8351C" w:rsidRPr="00E8351C">
        <w:rPr>
          <w:rFonts w:ascii="Arial Narrow" w:hAnsi="Arial Narrow"/>
          <w:b/>
          <w:sz w:val="24"/>
          <w:szCs w:val="24"/>
        </w:rPr>
        <w:t>JENILSON LEITE</w:t>
      </w:r>
    </w:p>
    <w:p w:rsidR="00E8351C" w:rsidRPr="00E8351C" w:rsidRDefault="00E8351C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PC do B</w:t>
      </w:r>
    </w:p>
    <w:p w:rsidR="00B75B56" w:rsidRPr="00E8351C" w:rsidRDefault="00B75B56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75B56" w:rsidRPr="00E8351C" w:rsidRDefault="00B75B56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75B56" w:rsidRPr="00E8351C" w:rsidRDefault="00B75B56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75B56" w:rsidRDefault="00B75B56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C6247" w:rsidRPr="00E8351C" w:rsidRDefault="00FC6247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314A9C" w:rsidRPr="00E8351C" w:rsidRDefault="00314A9C" w:rsidP="00B75B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75B56" w:rsidRPr="00E8351C" w:rsidRDefault="00B75B56" w:rsidP="00CC5AF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75B56" w:rsidRPr="00E8351C" w:rsidRDefault="00B75B56" w:rsidP="00B75B5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8351C">
        <w:rPr>
          <w:rFonts w:ascii="Arial Narrow" w:hAnsi="Arial Narrow"/>
          <w:b/>
          <w:sz w:val="24"/>
          <w:szCs w:val="24"/>
        </w:rPr>
        <w:lastRenderedPageBreak/>
        <w:t>JUSTIFICATIVA</w:t>
      </w:r>
    </w:p>
    <w:p w:rsidR="00B75B56" w:rsidRPr="00E8351C" w:rsidRDefault="00B75B56" w:rsidP="00B75B5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75B56" w:rsidRPr="00E8351C" w:rsidRDefault="00B75B56" w:rsidP="00B75B5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C6247" w:rsidRDefault="00C507EA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acordo com o chefe do Poder Executivo, a gestora terá todas as condições para promover as mudanças necessárias que resultem em melhorias no sistema de saúde pública do Acre.</w:t>
      </w:r>
    </w:p>
    <w:p w:rsidR="00C507EA" w:rsidRDefault="00C507EA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Para o Governador, a vinda de </w:t>
      </w:r>
      <w:proofErr w:type="spellStart"/>
      <w:r>
        <w:rPr>
          <w:rFonts w:ascii="Arial Narrow" w:hAnsi="Arial Narrow"/>
          <w:sz w:val="24"/>
          <w:szCs w:val="24"/>
        </w:rPr>
        <w:t>Kanaan</w:t>
      </w:r>
      <w:proofErr w:type="spellEnd"/>
      <w:r>
        <w:rPr>
          <w:rFonts w:ascii="Arial Narrow" w:hAnsi="Arial Narrow"/>
          <w:sz w:val="24"/>
          <w:szCs w:val="24"/>
        </w:rPr>
        <w:t xml:space="preserve"> será fundamental para que novas estratégias sejam executadas dentro da pasta, considerada prioritária neste governo.</w:t>
      </w:r>
    </w:p>
    <w:p w:rsidR="00C507EA" w:rsidRDefault="00C507EA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Monica </w:t>
      </w:r>
      <w:proofErr w:type="spellStart"/>
      <w:r>
        <w:rPr>
          <w:rFonts w:ascii="Arial Narrow" w:hAnsi="Arial Narrow"/>
          <w:sz w:val="24"/>
          <w:szCs w:val="24"/>
        </w:rPr>
        <w:t>Kanaan</w:t>
      </w:r>
      <w:proofErr w:type="spellEnd"/>
      <w:r>
        <w:rPr>
          <w:rFonts w:ascii="Arial Narrow" w:hAnsi="Arial Narrow"/>
          <w:sz w:val="24"/>
          <w:szCs w:val="24"/>
        </w:rPr>
        <w:t xml:space="preserve"> falou sobre a metodologia de trabalho que pretende desenvolver nestes primeiros dias a frente da secretaria de Estado de Saúde. Reunião com a equipe de diretores, elaboração de plano estratégico e auditoria de contratos firmados são prioridade na nova gestão.</w:t>
      </w:r>
    </w:p>
    <w:p w:rsidR="00C507EA" w:rsidRDefault="00C507EA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Nesse contexto, a expectativa será em estabelecer saídas para a caótica situação em que se encontra a saúde e todas as suas variáveis, especialmente no que diz respeito ao acesso e na qualidade dos serviços prestados pelo estado a população.</w:t>
      </w:r>
    </w:p>
    <w:p w:rsidR="00C507EA" w:rsidRDefault="00C507EA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Ante o exposto, a proposta é de realização de uma reunião, com a presença da atual Secretaria de Saúde, para que sejam debatidos os temas assinalados, dos mais relevantes para o Estado.</w:t>
      </w:r>
    </w:p>
    <w:p w:rsidR="00132D1C" w:rsidRPr="00E8351C" w:rsidRDefault="00132D1C" w:rsidP="00132D1C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:rsidR="00FA3E46" w:rsidRPr="00E8351C" w:rsidRDefault="00C507EA" w:rsidP="00FA3E46">
      <w:pPr>
        <w:tabs>
          <w:tab w:val="left" w:pos="3617"/>
          <w:tab w:val="center" w:pos="4535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2638425</wp:posOffset>
            </wp:positionH>
            <wp:positionV relativeFrom="page">
              <wp:posOffset>5286375</wp:posOffset>
            </wp:positionV>
            <wp:extent cx="2590800" cy="857250"/>
            <wp:effectExtent l="19050" t="0" r="0" b="0"/>
            <wp:wrapNone/>
            <wp:docPr id="1" name="Imagem 1" descr="C:\Users\ACRE\Desktop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RE\Desktop\assinatu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E46" w:rsidRPr="00E8351C">
        <w:rPr>
          <w:rFonts w:ascii="Arial Narrow" w:hAnsi="Arial Narrow"/>
          <w:sz w:val="24"/>
          <w:szCs w:val="24"/>
        </w:rPr>
        <w:t>Sala das Sessões “Francisco Cartaxo”</w:t>
      </w:r>
    </w:p>
    <w:p w:rsidR="00FA3E46" w:rsidRPr="00E8351C" w:rsidRDefault="00C507EA" w:rsidP="00FA3E46">
      <w:pPr>
        <w:tabs>
          <w:tab w:val="left" w:pos="3617"/>
          <w:tab w:val="center" w:pos="4535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18</w:t>
      </w:r>
      <w:r w:rsidR="00132D1C">
        <w:rPr>
          <w:rFonts w:ascii="Arial Narrow" w:hAnsi="Arial Narrow"/>
          <w:sz w:val="24"/>
          <w:szCs w:val="24"/>
        </w:rPr>
        <w:t xml:space="preserve"> de junho de 2019</w:t>
      </w:r>
      <w:r w:rsidR="00FA3E46" w:rsidRPr="00E8351C">
        <w:rPr>
          <w:rFonts w:ascii="Arial Narrow" w:hAnsi="Arial Narrow"/>
          <w:sz w:val="24"/>
          <w:szCs w:val="24"/>
        </w:rPr>
        <w:t>.</w:t>
      </w:r>
    </w:p>
    <w:p w:rsidR="00FA3E46" w:rsidRPr="00E8351C" w:rsidRDefault="00FA3E46" w:rsidP="00314A9C">
      <w:pPr>
        <w:rPr>
          <w:rFonts w:ascii="Arial Narrow" w:hAnsi="Arial Narrow"/>
          <w:b/>
          <w:sz w:val="24"/>
          <w:szCs w:val="24"/>
        </w:rPr>
      </w:pPr>
    </w:p>
    <w:p w:rsidR="00E8351C" w:rsidRDefault="00E8351C" w:rsidP="00E8351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8351C">
        <w:rPr>
          <w:rFonts w:ascii="Arial Narrow" w:hAnsi="Arial Narrow"/>
          <w:b/>
          <w:sz w:val="24"/>
          <w:szCs w:val="24"/>
        </w:rPr>
        <w:t>Deputado Estadual JENILSON LEITE</w:t>
      </w:r>
    </w:p>
    <w:p w:rsidR="00B75B56" w:rsidRPr="00E8351C" w:rsidRDefault="00E8351C" w:rsidP="00E8351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PC do B</w:t>
      </w:r>
    </w:p>
    <w:sectPr w:rsidR="00B75B56" w:rsidRPr="00E8351C" w:rsidSect="00FC624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F5" w:rsidRDefault="00234EF5" w:rsidP="009F4268">
      <w:pPr>
        <w:spacing w:after="0" w:line="240" w:lineRule="auto"/>
      </w:pPr>
      <w:r>
        <w:separator/>
      </w:r>
    </w:p>
  </w:endnote>
  <w:endnote w:type="continuationSeparator" w:id="0">
    <w:p w:rsidR="00234EF5" w:rsidRDefault="00234EF5" w:rsidP="009F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68" w:rsidRPr="009F4268" w:rsidRDefault="009F4268" w:rsidP="00CC5AF7">
    <w:pPr>
      <w:pStyle w:val="Rodap"/>
      <w:pBdr>
        <w:top w:val="thickThinMediumGap" w:sz="18" w:space="0" w:color="000000" w:themeColor="text1"/>
      </w:pBdr>
      <w:jc w:val="center"/>
      <w:rPr>
        <w:rFonts w:ascii="Times New Roman" w:hAnsi="Times New Roman" w:cs="Times New Roman"/>
      </w:rPr>
    </w:pPr>
    <w:r w:rsidRPr="009F4268">
      <w:rPr>
        <w:rFonts w:ascii="Times New Roman" w:hAnsi="Times New Roman" w:cs="Times New Roman"/>
      </w:rPr>
      <w:t>Rua Arlindo Porto Leal, 241. Centro. Rio Branco – Estado do Acre</w:t>
    </w:r>
  </w:p>
  <w:p w:rsidR="009F4268" w:rsidRPr="009F4268" w:rsidRDefault="009F4268" w:rsidP="009F4268">
    <w:pPr>
      <w:pStyle w:val="Rodap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F5" w:rsidRDefault="00234EF5" w:rsidP="009F4268">
      <w:pPr>
        <w:spacing w:after="0" w:line="240" w:lineRule="auto"/>
      </w:pPr>
      <w:r>
        <w:separator/>
      </w:r>
    </w:p>
  </w:footnote>
  <w:footnote w:type="continuationSeparator" w:id="0">
    <w:p w:rsidR="00234EF5" w:rsidRDefault="00234EF5" w:rsidP="009F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C1" w:rsidRDefault="00F80C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9669" o:spid="_x0000_s2050" type="#_x0000_t75" style="position:absolute;margin-left:0;margin-top:0;width:481.75pt;height:202.5pt;z-index:-251656192;mso-position-horizontal:center;mso-position-horizontal-relative:margin;mso-position-vertical:center;mso-position-vertical-relative:margin" o:allowincell="f">
          <v:imagedata r:id="rId1" o:title="logo jenilso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F7" w:rsidRDefault="00CC5AF7" w:rsidP="00CC5AF7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9F4268">
      <w:rPr>
        <w:noProof/>
        <w:sz w:val="24"/>
        <w:szCs w:val="24"/>
        <w:lang w:eastAsia="pt-BR"/>
      </w:rPr>
      <w:drawing>
        <wp:inline distT="0" distB="0" distL="0" distR="0">
          <wp:extent cx="457200" cy="457200"/>
          <wp:effectExtent l="0" t="0" r="0" b="0"/>
          <wp:docPr id="5" name="Imagem 5" descr="http://hbpax.com/Brasoes%20dos%20estados/ACRE_arquivos/acre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hbpax.com/Brasoes%20dos%20estados/ACRE_arquivos/acre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5AF7" w:rsidRPr="00E8351C" w:rsidRDefault="00CC5AF7" w:rsidP="00CC5AF7">
    <w:pPr>
      <w:pStyle w:val="Cabealho"/>
      <w:jc w:val="center"/>
      <w:rPr>
        <w:rFonts w:ascii="Arial Narrow" w:hAnsi="Arial Narrow" w:cs="Times New Roman"/>
        <w:sz w:val="20"/>
        <w:szCs w:val="24"/>
      </w:rPr>
    </w:pPr>
    <w:r w:rsidRPr="00E8351C">
      <w:rPr>
        <w:rFonts w:ascii="Arial Narrow" w:hAnsi="Arial Narrow" w:cs="Times New Roman"/>
        <w:sz w:val="20"/>
        <w:szCs w:val="24"/>
      </w:rPr>
      <w:t>ESTADO DO ACRE</w:t>
    </w:r>
  </w:p>
  <w:p w:rsidR="00CC5AF7" w:rsidRPr="00E8351C" w:rsidRDefault="00CC5AF7" w:rsidP="00CC5AF7">
    <w:pPr>
      <w:pStyle w:val="Cabealho"/>
      <w:jc w:val="center"/>
      <w:rPr>
        <w:rFonts w:ascii="Arial Narrow" w:hAnsi="Arial Narrow" w:cs="Times New Roman"/>
        <w:sz w:val="20"/>
        <w:szCs w:val="24"/>
      </w:rPr>
    </w:pPr>
    <w:r w:rsidRPr="00E8351C">
      <w:rPr>
        <w:rFonts w:ascii="Arial Narrow" w:hAnsi="Arial Narrow" w:cs="Times New Roman"/>
        <w:sz w:val="20"/>
        <w:szCs w:val="24"/>
      </w:rPr>
      <w:t>ASSEMBLEIA LEGISLATIVA</w:t>
    </w:r>
  </w:p>
  <w:p w:rsidR="00CC5AF7" w:rsidRPr="00E8351C" w:rsidRDefault="007B7152" w:rsidP="00CC5AF7">
    <w:pPr>
      <w:pStyle w:val="Cabealho"/>
      <w:jc w:val="center"/>
      <w:rPr>
        <w:rFonts w:ascii="Arial Narrow" w:hAnsi="Arial Narrow" w:cs="Times New Roman"/>
        <w:sz w:val="20"/>
        <w:szCs w:val="24"/>
      </w:rPr>
    </w:pPr>
    <w:r>
      <w:rPr>
        <w:rFonts w:ascii="Arial Narrow" w:hAnsi="Arial Narrow" w:cs="Times New Roman"/>
        <w:sz w:val="20"/>
        <w:szCs w:val="24"/>
      </w:rPr>
      <w:t>DEPUTADO ESTADUAL</w:t>
    </w:r>
    <w:r w:rsidR="00CC5AF7" w:rsidRPr="00E8351C">
      <w:rPr>
        <w:rFonts w:ascii="Arial Narrow" w:hAnsi="Arial Narrow" w:cs="Times New Roman"/>
        <w:sz w:val="20"/>
        <w:szCs w:val="24"/>
      </w:rPr>
      <w:t xml:space="preserve"> DR. JENILSON LEITE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C1" w:rsidRDefault="00F80C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9668" o:spid="_x0000_s2049" type="#_x0000_t75" style="position:absolute;margin-left:0;margin-top:0;width:481.75pt;height:202.5pt;z-index:-251657216;mso-position-horizontal:center;mso-position-horizontal-relative:margin;mso-position-vertical:center;mso-position-vertical-relative:margin" o:allowincell="f">
          <v:imagedata r:id="rId1" o:title="logo jenilso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BB2"/>
    <w:multiLevelType w:val="hybridMultilevel"/>
    <w:tmpl w:val="0676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F655A"/>
    <w:multiLevelType w:val="hybridMultilevel"/>
    <w:tmpl w:val="EEA82C92"/>
    <w:lvl w:ilvl="0" w:tplc="0416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4268"/>
    <w:rsid w:val="00012DA6"/>
    <w:rsid w:val="00041F21"/>
    <w:rsid w:val="0008502F"/>
    <w:rsid w:val="000D3A95"/>
    <w:rsid w:val="000F426C"/>
    <w:rsid w:val="00100ABF"/>
    <w:rsid w:val="00132D1C"/>
    <w:rsid w:val="00143948"/>
    <w:rsid w:val="001668BA"/>
    <w:rsid w:val="0018670D"/>
    <w:rsid w:val="001E18FC"/>
    <w:rsid w:val="001E2717"/>
    <w:rsid w:val="002012F9"/>
    <w:rsid w:val="00202FE9"/>
    <w:rsid w:val="00234EF5"/>
    <w:rsid w:val="00246242"/>
    <w:rsid w:val="002A5BD8"/>
    <w:rsid w:val="002F20FC"/>
    <w:rsid w:val="00302F1B"/>
    <w:rsid w:val="00310EF9"/>
    <w:rsid w:val="00314A9C"/>
    <w:rsid w:val="0032283A"/>
    <w:rsid w:val="003653F6"/>
    <w:rsid w:val="0037429F"/>
    <w:rsid w:val="00387B45"/>
    <w:rsid w:val="003A28EF"/>
    <w:rsid w:val="003B02CA"/>
    <w:rsid w:val="004035F8"/>
    <w:rsid w:val="00413861"/>
    <w:rsid w:val="00473C7A"/>
    <w:rsid w:val="00493E6E"/>
    <w:rsid w:val="0050518B"/>
    <w:rsid w:val="0059203F"/>
    <w:rsid w:val="005B124B"/>
    <w:rsid w:val="00607079"/>
    <w:rsid w:val="0064445D"/>
    <w:rsid w:val="00644519"/>
    <w:rsid w:val="00644EE5"/>
    <w:rsid w:val="0064603D"/>
    <w:rsid w:val="0067399E"/>
    <w:rsid w:val="00683BBB"/>
    <w:rsid w:val="00691676"/>
    <w:rsid w:val="006B3652"/>
    <w:rsid w:val="006B5448"/>
    <w:rsid w:val="006D6C50"/>
    <w:rsid w:val="006F095A"/>
    <w:rsid w:val="006F52AF"/>
    <w:rsid w:val="0070163E"/>
    <w:rsid w:val="0076549A"/>
    <w:rsid w:val="00772007"/>
    <w:rsid w:val="007B10DD"/>
    <w:rsid w:val="007B16AD"/>
    <w:rsid w:val="007B7152"/>
    <w:rsid w:val="007C18B7"/>
    <w:rsid w:val="007E4221"/>
    <w:rsid w:val="008063EF"/>
    <w:rsid w:val="008164C8"/>
    <w:rsid w:val="008B67EC"/>
    <w:rsid w:val="008F7E63"/>
    <w:rsid w:val="00902DC6"/>
    <w:rsid w:val="009063B3"/>
    <w:rsid w:val="0096272D"/>
    <w:rsid w:val="0098138E"/>
    <w:rsid w:val="009E4124"/>
    <w:rsid w:val="009E60F3"/>
    <w:rsid w:val="009F4268"/>
    <w:rsid w:val="00A04E1F"/>
    <w:rsid w:val="00A541BF"/>
    <w:rsid w:val="00A55C3B"/>
    <w:rsid w:val="00A9444E"/>
    <w:rsid w:val="00AA0B1C"/>
    <w:rsid w:val="00AF2A75"/>
    <w:rsid w:val="00B04151"/>
    <w:rsid w:val="00B67714"/>
    <w:rsid w:val="00B70496"/>
    <w:rsid w:val="00B75B56"/>
    <w:rsid w:val="00B75FD0"/>
    <w:rsid w:val="00BB5093"/>
    <w:rsid w:val="00BD7727"/>
    <w:rsid w:val="00C07FF3"/>
    <w:rsid w:val="00C13D52"/>
    <w:rsid w:val="00C4055E"/>
    <w:rsid w:val="00C42115"/>
    <w:rsid w:val="00C45243"/>
    <w:rsid w:val="00C507EA"/>
    <w:rsid w:val="00C52FB7"/>
    <w:rsid w:val="00C62ED8"/>
    <w:rsid w:val="00C6486B"/>
    <w:rsid w:val="00C813E8"/>
    <w:rsid w:val="00CC5AF7"/>
    <w:rsid w:val="00CE240C"/>
    <w:rsid w:val="00D05429"/>
    <w:rsid w:val="00D1080B"/>
    <w:rsid w:val="00D475B8"/>
    <w:rsid w:val="00D51422"/>
    <w:rsid w:val="00D518E1"/>
    <w:rsid w:val="00D56626"/>
    <w:rsid w:val="00DA1E81"/>
    <w:rsid w:val="00DD4F56"/>
    <w:rsid w:val="00DD71B4"/>
    <w:rsid w:val="00E06BDC"/>
    <w:rsid w:val="00E41BC1"/>
    <w:rsid w:val="00E642F6"/>
    <w:rsid w:val="00E70F22"/>
    <w:rsid w:val="00E8351C"/>
    <w:rsid w:val="00E878A2"/>
    <w:rsid w:val="00ED3531"/>
    <w:rsid w:val="00EF1A7E"/>
    <w:rsid w:val="00F211B7"/>
    <w:rsid w:val="00F26CBB"/>
    <w:rsid w:val="00F46EBF"/>
    <w:rsid w:val="00F80C2C"/>
    <w:rsid w:val="00F81B8C"/>
    <w:rsid w:val="00F830FA"/>
    <w:rsid w:val="00F85F18"/>
    <w:rsid w:val="00F93D3A"/>
    <w:rsid w:val="00FA3E46"/>
    <w:rsid w:val="00FB332C"/>
    <w:rsid w:val="00FB6145"/>
    <w:rsid w:val="00FC2460"/>
    <w:rsid w:val="00FC6247"/>
    <w:rsid w:val="00FF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2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4268"/>
  </w:style>
  <w:style w:type="paragraph" w:styleId="Rodap">
    <w:name w:val="footer"/>
    <w:basedOn w:val="Normal"/>
    <w:link w:val="RodapChar"/>
    <w:uiPriority w:val="99"/>
    <w:unhideWhenUsed/>
    <w:rsid w:val="009F42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4268"/>
  </w:style>
  <w:style w:type="paragraph" w:styleId="Textodebalo">
    <w:name w:val="Balloon Text"/>
    <w:basedOn w:val="Normal"/>
    <w:link w:val="TextodebaloChar"/>
    <w:uiPriority w:val="99"/>
    <w:semiHidden/>
    <w:unhideWhenUsed/>
    <w:rsid w:val="002A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BD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108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E1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E642F6"/>
  </w:style>
  <w:style w:type="character" w:styleId="Hyperlink">
    <w:name w:val="Hyperlink"/>
    <w:basedOn w:val="Fontepargpadro"/>
    <w:uiPriority w:val="99"/>
    <w:semiHidden/>
    <w:unhideWhenUsed/>
    <w:rsid w:val="00E642F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3C7A"/>
    <w:rPr>
      <w:b/>
      <w:bCs/>
    </w:rPr>
  </w:style>
  <w:style w:type="paragraph" w:customStyle="1" w:styleId="rtejustify">
    <w:name w:val="rtejustify"/>
    <w:basedOn w:val="Normal"/>
    <w:rsid w:val="00473C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32D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E8D7-59CD-4693-959D-E86B27A7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ACRE</dc:creator>
  <cp:lastModifiedBy>samayra</cp:lastModifiedBy>
  <cp:revision>2</cp:revision>
  <cp:lastPrinted>2019-06-19T15:54:00Z</cp:lastPrinted>
  <dcterms:created xsi:type="dcterms:W3CDTF">2019-06-19T15:55:00Z</dcterms:created>
  <dcterms:modified xsi:type="dcterms:W3CDTF">2019-06-19T15:55:00Z</dcterms:modified>
</cp:coreProperties>
</file>